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1F" w:rsidRPr="0087091F" w:rsidRDefault="003D391F" w:rsidP="003D391F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i/>
          <w:color w:val="000000"/>
          <w:sz w:val="20"/>
          <w:szCs w:val="20"/>
        </w:rPr>
        <w:t>Для педагогов-психологов</w:t>
      </w:r>
    </w:p>
    <w:p w:rsidR="003D391F" w:rsidRPr="0087091F" w:rsidRDefault="003D391F" w:rsidP="003D391F">
      <w:pPr>
        <w:ind w:firstLine="720"/>
        <w:jc w:val="right"/>
        <w:rPr>
          <w:b/>
          <w:color w:val="000000"/>
          <w:sz w:val="22"/>
          <w:szCs w:val="22"/>
        </w:rPr>
      </w:pP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(отчество – при наличии)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3D391F" w:rsidRPr="0087091F" w:rsidRDefault="003D391F" w:rsidP="003D3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название образовательного учреждения)</w:t>
      </w:r>
    </w:p>
    <w:p w:rsidR="003D391F" w:rsidRPr="0087091F" w:rsidRDefault="003D391F" w:rsidP="003D391F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(</w:t>
      </w:r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3D391F" w:rsidRPr="0087091F" w:rsidRDefault="003D391F" w:rsidP="003D391F">
      <w:pPr>
        <w:autoSpaceDE w:val="0"/>
        <w:autoSpaceDN w:val="0"/>
        <w:adjustRightInd w:val="0"/>
        <w:jc w:val="both"/>
      </w:pPr>
    </w:p>
    <w:p w:rsidR="003D391F" w:rsidRPr="0087091F" w:rsidRDefault="003D391F" w:rsidP="003D391F">
      <w:pPr>
        <w:autoSpaceDE w:val="0"/>
        <w:autoSpaceDN w:val="0"/>
        <w:adjustRightInd w:val="0"/>
        <w:jc w:val="both"/>
      </w:pPr>
      <w:r w:rsidRPr="0087091F">
        <w:t xml:space="preserve">Тема (направление)  профессиональной деятельности  педагога-психолога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</w:t>
      </w:r>
    </w:p>
    <w:p w:rsidR="003D391F" w:rsidRPr="0087091F" w:rsidRDefault="003D391F" w:rsidP="003D391F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91F" w:rsidRPr="0087091F" w:rsidRDefault="003D391F" w:rsidP="003D391F">
      <w:pPr>
        <w:autoSpaceDE w:val="0"/>
        <w:autoSpaceDN w:val="0"/>
        <w:adjustRightInd w:val="0"/>
      </w:pPr>
      <w:r w:rsidRPr="0087091F">
        <w:t xml:space="preserve">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D391F" w:rsidRPr="0087091F" w:rsidRDefault="003D391F" w:rsidP="003D391F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3D391F" w:rsidRPr="0087091F" w:rsidRDefault="003D391F" w:rsidP="003D391F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  <w:r w:rsidRPr="0087091F">
        <w:rPr>
          <w:b/>
          <w:spacing w:val="-2"/>
        </w:rPr>
        <w:t xml:space="preserve"> </w:t>
      </w:r>
    </w:p>
    <w:p w:rsidR="003D391F" w:rsidRPr="0087091F" w:rsidRDefault="003D391F" w:rsidP="003D391F">
      <w:pPr>
        <w:numPr>
          <w:ilvl w:val="0"/>
          <w:numId w:val="3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</w:t>
      </w:r>
      <w:r w:rsidRPr="0087091F">
        <w:rPr>
          <w:rFonts w:eastAsia="MS Mincho"/>
          <w:b/>
          <w:spacing w:val="-2"/>
          <w:sz w:val="28"/>
          <w:szCs w:val="28"/>
          <w:lang w:eastAsia="en-US"/>
        </w:rPr>
        <w:t xml:space="preserve"> </w:t>
      </w:r>
      <w:r w:rsidRPr="0087091F">
        <w:rPr>
          <w:rFonts w:eastAsia="MS Mincho"/>
          <w:b/>
          <w:spacing w:val="-2"/>
          <w:lang w:eastAsia="en-US"/>
        </w:rPr>
        <w:t>психолого-педагогического обеспечения образовательного процесса</w:t>
      </w:r>
    </w:p>
    <w:p w:rsidR="003D391F" w:rsidRPr="0087091F" w:rsidRDefault="003D391F" w:rsidP="003D391F">
      <w:pPr>
        <w:numPr>
          <w:ilvl w:val="1"/>
          <w:numId w:val="3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3D391F" w:rsidRPr="0087091F" w:rsidRDefault="003D391F" w:rsidP="003D391F">
      <w:pPr>
        <w:ind w:left="720"/>
        <w:contextualSpacing/>
        <w:rPr>
          <w:rFonts w:eastAsia="MS Mincho"/>
          <w:lang w:eastAsia="en-US"/>
        </w:rPr>
      </w:pPr>
    </w:p>
    <w:p w:rsidR="003D391F" w:rsidRPr="0087091F" w:rsidRDefault="003D391F" w:rsidP="003D3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3D391F" w:rsidRPr="0087091F" w:rsidRDefault="003D391F" w:rsidP="003D391F">
      <w:pPr>
        <w:jc w:val="both"/>
        <w:rPr>
          <w:rFonts w:eastAsia="MS Mincho"/>
          <w:lang w:eastAsia="en-US"/>
        </w:rPr>
      </w:pPr>
    </w:p>
    <w:p w:rsidR="003D391F" w:rsidRPr="0087091F" w:rsidRDefault="003D391F" w:rsidP="003D391F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3D391F" w:rsidRPr="0087091F" w:rsidRDefault="003D391F" w:rsidP="003D3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деятельности.)</w:t>
      </w:r>
    </w:p>
    <w:p w:rsidR="003D391F" w:rsidRPr="0087091F" w:rsidRDefault="003D391F" w:rsidP="003D391F">
      <w:pPr>
        <w:numPr>
          <w:ilvl w:val="1"/>
          <w:numId w:val="3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3D391F" w:rsidRPr="0087091F" w:rsidRDefault="003D391F" w:rsidP="003D3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3D391F" w:rsidRPr="0087091F" w:rsidRDefault="003D391F" w:rsidP="003D391F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proofErr w:type="gramStart"/>
      <w:r w:rsidRPr="0087091F">
        <w:rPr>
          <w:rFonts w:eastAsia="Calibri"/>
          <w:spacing w:val="-2"/>
          <w:lang w:eastAsia="en-US"/>
        </w:rPr>
        <w:t xml:space="preserve"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  <w:proofErr w:type="gramEnd"/>
    </w:p>
    <w:p w:rsidR="003D391F" w:rsidRPr="0087091F" w:rsidRDefault="003D391F" w:rsidP="003D3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(Указать методические разработки, подтверждающие деятельность </w:t>
      </w:r>
      <w:proofErr w:type="gramStart"/>
      <w:r w:rsidRPr="0087091F">
        <w:rPr>
          <w:rFonts w:eastAsia="MS Mincho"/>
          <w:lang w:eastAsia="en-US"/>
        </w:rPr>
        <w:t>аттестуемого</w:t>
      </w:r>
      <w:proofErr w:type="gramEnd"/>
      <w:r w:rsidRPr="0087091F">
        <w:rPr>
          <w:rFonts w:eastAsia="MS Mincho"/>
          <w:lang w:eastAsia="en-US"/>
        </w:rPr>
        <w:t xml:space="preserve"> по с</w:t>
      </w:r>
      <w:r w:rsidRPr="0087091F">
        <w:rPr>
          <w:rFonts w:eastAsia="MS Mincho"/>
          <w:spacing w:val="-2"/>
          <w:lang w:eastAsia="en-US"/>
        </w:rPr>
        <w:t>овершенствовани</w:t>
      </w:r>
      <w:r w:rsidRPr="0087091F">
        <w:rPr>
          <w:rFonts w:eastAsia="MS Mincho"/>
          <w:lang w:eastAsia="en-US"/>
        </w:rPr>
        <w:t>ю психолого-педагогических работы с обучающимися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3D391F" w:rsidRPr="0087091F" w:rsidRDefault="003D391F" w:rsidP="003D391F">
      <w:pPr>
        <w:ind w:left="786"/>
        <w:contextualSpacing/>
        <w:rPr>
          <w:rFonts w:eastAsia="MS Mincho"/>
          <w:spacing w:val="-2"/>
          <w:lang w:eastAsia="en-US"/>
        </w:rPr>
      </w:pPr>
    </w:p>
    <w:p w:rsidR="003D391F" w:rsidRPr="0087091F" w:rsidRDefault="003D391F" w:rsidP="003D391F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психолого-педагогических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3D391F" w:rsidRPr="0087091F" w:rsidRDefault="003D391F" w:rsidP="003D3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психолого-педагогических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3D391F" w:rsidRPr="0087091F" w:rsidRDefault="003D391F" w:rsidP="003D391F">
      <w:pPr>
        <w:ind w:right="-82"/>
        <w:jc w:val="both"/>
        <w:rPr>
          <w:color w:val="000000"/>
        </w:rPr>
      </w:pPr>
    </w:p>
    <w:p w:rsidR="003D391F" w:rsidRPr="0087091F" w:rsidRDefault="003D391F" w:rsidP="003D391F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3D391F" w:rsidRPr="0087091F" w:rsidRDefault="003D391F" w:rsidP="003D391F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7227"/>
        <w:gridCol w:w="4189"/>
      </w:tblGrid>
      <w:tr w:rsidR="003D391F" w:rsidRPr="0087091F" w:rsidTr="0003292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1F" w:rsidRPr="0087091F" w:rsidRDefault="003D391F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1F" w:rsidRPr="0087091F" w:rsidRDefault="003D391F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F" w:rsidRPr="0087091F" w:rsidRDefault="003D391F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3D391F" w:rsidRPr="0087091F" w:rsidTr="0003292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F" w:rsidRPr="0087091F" w:rsidRDefault="003D391F" w:rsidP="0003292A">
            <w:pPr>
              <w:numPr>
                <w:ilvl w:val="0"/>
                <w:numId w:val="4"/>
              </w:numPr>
              <w:spacing w:after="200" w:line="276" w:lineRule="auto"/>
              <w:ind w:left="0" w:firstLine="284"/>
              <w:contextualSpacing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Результаты психолого-педагогической деятельности</w:t>
            </w:r>
          </w:p>
          <w:p w:rsidR="003D391F" w:rsidRPr="0087091F" w:rsidRDefault="003D391F" w:rsidP="0003292A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4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Стабильные положительные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результаты развития обучающихся по итогам диагностик,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3D391F" w:rsidRPr="0087091F" w:rsidRDefault="003D391F" w:rsidP="0003292A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4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Достижение </w:t>
            </w:r>
            <w:proofErr w:type="gramStart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положительной динамики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 xml:space="preserve"> проектируемых психологических изменений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по итогам диагностик,  проводимых аттестуемым и организацией, в том числе по  развитию социальных компетентностей обучающихся.</w:t>
            </w:r>
          </w:p>
          <w:p w:rsidR="003D391F" w:rsidRPr="0087091F" w:rsidRDefault="003D391F" w:rsidP="0003292A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4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Позитивная динамика качества психологической деятельности  (в </w:t>
            </w:r>
            <w:proofErr w:type="spellStart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т.ч</w:t>
            </w:r>
            <w:proofErr w:type="spellEnd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  <w:p w:rsidR="003D391F" w:rsidRPr="0087091F" w:rsidRDefault="003D391F" w:rsidP="0003292A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4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психолого-педагогических конференциях,  олимпиадах, конкурсах, фестивалях и других видах деятельности.</w:t>
            </w:r>
          </w:p>
          <w:p w:rsidR="003D391F" w:rsidRPr="0087091F" w:rsidRDefault="003D391F" w:rsidP="0003292A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4"/>
              </w:numPr>
              <w:spacing w:after="200" w:line="276" w:lineRule="auto"/>
              <w:ind w:left="0"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психолого-педагогических конференциях, конкурсах, фестивалях, олимпиадах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.</w:t>
            </w:r>
          </w:p>
          <w:p w:rsidR="003D391F" w:rsidRPr="0087091F" w:rsidRDefault="003D391F" w:rsidP="0003292A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F" w:rsidRPr="0087091F" w:rsidRDefault="003D391F" w:rsidP="00CE4431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F" w:rsidRPr="0087091F" w:rsidRDefault="003D391F" w:rsidP="00CE4431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психолого-педагогической деятельности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3D391F" w:rsidRPr="0087091F" w:rsidRDefault="003D391F" w:rsidP="00CE4431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психологических диагностик мониторингов:</w:t>
            </w:r>
          </w:p>
          <w:p w:rsidR="003D391F" w:rsidRPr="0087091F" w:rsidRDefault="003D391F" w:rsidP="00CE4431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выписки  (или их копии) из справок по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результатам мониторинга (в том числе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создание и обеспечение психолого-педагогических условий реализации основной образовательной программы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);</w:t>
            </w:r>
          </w:p>
          <w:p w:rsidR="003D391F" w:rsidRPr="0087091F" w:rsidRDefault="003D391F" w:rsidP="00CE4431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психолого-педагогической диагностики, связанной с позитивной динамикой проектируемых психологических изменений (на основе основной и специальной документации педагога-психолога);</w:t>
            </w:r>
          </w:p>
          <w:p w:rsidR="003D391F" w:rsidRPr="0087091F" w:rsidRDefault="003D391F" w:rsidP="00CE4431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конференций, олимпиад, конкурсов, фестивалей с указанием уровня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3D391F" w:rsidRPr="0087091F" w:rsidRDefault="003D391F" w:rsidP="00CE4431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3D391F" w:rsidRPr="0087091F" w:rsidTr="0003292A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1F" w:rsidRPr="0087091F" w:rsidRDefault="003D391F" w:rsidP="0003292A">
            <w:pPr>
              <w:ind w:firstLine="284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3D391F" w:rsidRPr="0087091F" w:rsidRDefault="003D391F" w:rsidP="0003292A">
            <w:pPr>
              <w:numPr>
                <w:ilvl w:val="1"/>
                <w:numId w:val="1"/>
              </w:numPr>
              <w:spacing w:after="200" w:line="276" w:lineRule="auto"/>
              <w:ind w:left="0" w:firstLine="284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соответстви</w:t>
            </w:r>
            <w:bookmarkStart w:id="0" w:name="_GoBack"/>
            <w:bookmarkEnd w:id="0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и с  направлениями психологической деятельности  в образовательной организации.</w:t>
            </w:r>
          </w:p>
          <w:p w:rsidR="003D391F" w:rsidRPr="0087091F" w:rsidRDefault="003D391F" w:rsidP="0003292A">
            <w:pPr>
              <w:ind w:firstLine="284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1"/>
              </w:numPr>
              <w:spacing w:after="200" w:line="276" w:lineRule="auto"/>
              <w:ind w:left="0" w:firstLine="284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3D391F" w:rsidRPr="0087091F" w:rsidRDefault="003D391F" w:rsidP="0003292A">
            <w:pPr>
              <w:ind w:firstLine="284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1"/>
              </w:numPr>
              <w:spacing w:after="200" w:line="276" w:lineRule="auto"/>
              <w:ind w:left="0" w:firstLine="284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3D391F" w:rsidRPr="0087091F" w:rsidRDefault="003D391F" w:rsidP="0003292A">
            <w:pPr>
              <w:ind w:firstLine="284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1"/>
              </w:numPr>
              <w:spacing w:after="200" w:line="276" w:lineRule="auto"/>
              <w:ind w:left="0" w:firstLine="284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3D391F" w:rsidRPr="0087091F" w:rsidRDefault="003D391F" w:rsidP="0003292A">
            <w:pPr>
              <w:ind w:firstLine="284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3D391F" w:rsidRPr="0087091F" w:rsidRDefault="003D391F" w:rsidP="0003292A">
            <w:pPr>
              <w:numPr>
                <w:ilvl w:val="1"/>
                <w:numId w:val="1"/>
              </w:numPr>
              <w:spacing w:after="200" w:line="276" w:lineRule="auto"/>
              <w:ind w:left="0" w:firstLine="284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профессионализма аттестуемого участниками образовательных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отношений.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F" w:rsidRPr="0087091F" w:rsidRDefault="003D391F" w:rsidP="00CE4431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F" w:rsidRPr="0087091F" w:rsidRDefault="003D391F" w:rsidP="0003292A">
            <w:pPr>
              <w:ind w:left="38" w:firstLine="28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3D391F" w:rsidRPr="0087091F" w:rsidRDefault="003D391F" w:rsidP="0003292A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38" w:firstLine="28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:rsidR="003D391F" w:rsidRPr="0087091F" w:rsidRDefault="003D391F" w:rsidP="0003292A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38" w:firstLine="28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3D391F" w:rsidRPr="0087091F" w:rsidRDefault="003D391F" w:rsidP="0003292A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38" w:firstLine="280"/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3D391F" w:rsidRPr="0087091F" w:rsidRDefault="003D391F" w:rsidP="0003292A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38" w:firstLine="28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Дипломы, грамоты, сертификаты участия в профессиональных конкурсах с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указанием их статуса.</w:t>
            </w:r>
          </w:p>
          <w:p w:rsidR="003D391F" w:rsidRPr="0087091F" w:rsidRDefault="003D391F" w:rsidP="0003292A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38" w:firstLine="28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0A6B5F" w:rsidRDefault="000A6B5F"/>
    <w:sectPr w:rsidR="000A6B5F" w:rsidSect="0003292A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12" w:rsidRDefault="002E7612" w:rsidP="003D391F">
      <w:r>
        <w:separator/>
      </w:r>
    </w:p>
  </w:endnote>
  <w:endnote w:type="continuationSeparator" w:id="0">
    <w:p w:rsidR="002E7612" w:rsidRDefault="002E7612" w:rsidP="003D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12" w:rsidRDefault="002E7612" w:rsidP="003D391F">
      <w:r>
        <w:separator/>
      </w:r>
    </w:p>
  </w:footnote>
  <w:footnote w:type="continuationSeparator" w:id="0">
    <w:p w:rsidR="002E7612" w:rsidRDefault="002E7612" w:rsidP="003D391F">
      <w:r>
        <w:continuationSeparator/>
      </w:r>
    </w:p>
  </w:footnote>
  <w:footnote w:id="1">
    <w:p w:rsidR="003D391F" w:rsidRDefault="003D391F" w:rsidP="003D391F">
      <w:pPr>
        <w:pStyle w:val="a3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3D391F" w:rsidRPr="00407D83" w:rsidRDefault="003D391F" w:rsidP="003D391F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F8"/>
    <w:rsid w:val="0003292A"/>
    <w:rsid w:val="000A6B5F"/>
    <w:rsid w:val="002E7612"/>
    <w:rsid w:val="003D391F"/>
    <w:rsid w:val="00A12074"/>
    <w:rsid w:val="00F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D391F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D3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D391F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D3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Attestaciya401</cp:lastModifiedBy>
  <cp:revision>3</cp:revision>
  <dcterms:created xsi:type="dcterms:W3CDTF">2018-01-11T04:56:00Z</dcterms:created>
  <dcterms:modified xsi:type="dcterms:W3CDTF">2018-01-15T09:57:00Z</dcterms:modified>
</cp:coreProperties>
</file>